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1CC" w:rsidP="00AD61CC" w:rsidRDefault="00AD61CC" w14:paraId="2F22ECFE" w14:textId="6FBAC665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6B59F638" w14:textId="7547A0FA">
      <w:pPr>
        <w:rPr>
          <w:rFonts w:eastAsia="Times New Roman" w:cstheme="minorHAnsi"/>
          <w:color w:val="0F0F0F"/>
          <w:lang w:eastAsia="en-GB"/>
        </w:rPr>
      </w:pPr>
    </w:p>
    <w:p w:rsidR="007C367B" w:rsidP="00AD61CC" w:rsidRDefault="007C367B" w14:paraId="57F7808B" w14:textId="77777777">
      <w:pPr>
        <w:rPr>
          <w:rFonts w:eastAsia="Times New Roman" w:cstheme="minorHAnsi"/>
          <w:color w:val="0F0F0F"/>
          <w:lang w:eastAsia="en-GB"/>
        </w:rPr>
      </w:pPr>
    </w:p>
    <w:p w:rsidR="003257DE" w:rsidP="00AD61CC" w:rsidRDefault="003257DE" w14:paraId="4EAF02B9" w14:textId="2B0858BD">
      <w:pPr>
        <w:rPr>
          <w:rFonts w:eastAsia="Times New Roman" w:cstheme="minorHAnsi"/>
          <w:color w:val="0F0F0F"/>
          <w:lang w:eastAsia="en-GB"/>
        </w:rPr>
      </w:pPr>
    </w:p>
    <w:p w:rsidR="007C367B" w:rsidP="007C367B" w:rsidRDefault="007C367B" w14:paraId="4C316D2A" w14:textId="77777777"/>
    <w:p w:rsidR="007C367B" w:rsidP="007C367B" w:rsidRDefault="007C367B" w14:paraId="6DD2DF58" w14:textId="77777777"/>
    <w:p w:rsidR="007C367B" w:rsidP="007C367B" w:rsidRDefault="007C367B" w14:paraId="72FFAB4C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="007C367B" w:rsidP="007C367B" w:rsidRDefault="007C367B" w14:paraId="555B710D" w14:textId="77777777">
      <w:pPr>
        <w:pStyle w:val="Heading1"/>
        <w:framePr w:w="9511" w:h="2926" w:hSpace="180" w:wrap="around" w:hAnchor="page" w:vAnchor="page" w:x="601" w:y="691" w:hRule="exact"/>
        <w:jc w:val="center"/>
        <w:rPr>
          <w:rFonts w:ascii="Monotype Corsiva" w:hAnsi="Monotype Corsiva" w:cs="Arial"/>
          <w:sz w:val="22"/>
          <w:szCs w:val="22"/>
        </w:rPr>
      </w:pPr>
    </w:p>
    <w:p w:rsidRPr="00FD2FFF" w:rsidR="007C367B" w:rsidP="007C367B" w:rsidRDefault="007C367B" w14:paraId="300CF609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b w:val="0"/>
          <w:sz w:val="22"/>
          <w:szCs w:val="22"/>
        </w:rPr>
      </w:pPr>
    </w:p>
    <w:p w:rsidRPr="00CC060D" w:rsidR="007C367B" w:rsidP="007C367B" w:rsidRDefault="007C367B" w14:paraId="7C4789D6" w14:textId="77777777">
      <w:pPr>
        <w:pStyle w:val="Heading1"/>
        <w:framePr w:w="9511" w:h="2926" w:hSpace="180" w:wrap="around" w:hAnchor="page" w:vAnchor="page" w:x="601" w:y="691" w:hRule="exact"/>
        <w:rPr>
          <w:rFonts w:ascii="Monotype Corsiva" w:hAnsi="Monotype Corsiva" w:cs="Arial"/>
          <w:color w:val="000000" w:themeColor="text1"/>
          <w:sz w:val="22"/>
          <w:szCs w:val="22"/>
        </w:rPr>
      </w:pPr>
    </w:p>
    <w:p w:rsidRPr="003257DE" w:rsidR="007C367B" w:rsidP="007C367B" w:rsidRDefault="007C367B" w14:paraId="5F7FDD63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:rsidRPr="003257DE" w:rsidR="007C367B" w:rsidP="007C367B" w:rsidRDefault="007C367B" w14:paraId="475D088A" w14:textId="77777777">
      <w:pPr>
        <w:framePr w:w="9511" w:h="2926" w:hSpace="180" w:wrap="around" w:hAnchor="page" w:vAnchor="page" w:x="601" w:y="691" w:hRule="exact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:rsidRPr="003257DE" w:rsidR="007C367B" w:rsidP="007C367B" w:rsidRDefault="007C367B" w14:paraId="571D6D59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:rsidRPr="00CC060D" w:rsidR="007C367B" w:rsidP="007C367B" w:rsidRDefault="007C367B" w14:paraId="1EF8D9A8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:rsidRPr="00CC060D" w:rsidR="007C367B" w:rsidP="007C367B" w:rsidRDefault="007C367B" w14:paraId="4BC2D234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:rsidRPr="00CC060D" w:rsidR="007C367B" w:rsidP="007C367B" w:rsidRDefault="007C367B" w14:paraId="0C06FC5F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:rsidRPr="00CC060D" w:rsidR="007C367B" w:rsidP="007C367B" w:rsidRDefault="007C367B" w14:paraId="030C7612" w14:textId="77777777">
      <w:pPr>
        <w:pStyle w:val="Heading1"/>
        <w:framePr w:w="9511" w:h="2926" w:hSpace="180" w:wrap="around" w:hAnchor="page" w:vAnchor="page" w:x="601" w:y="691" w:hRule="exact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w:history="1" r:id="rId7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:rsidR="007C367B" w:rsidP="007C367B" w:rsidRDefault="007C367B" w14:paraId="1E4D2EF1" w14:textId="77777777"/>
    <w:p w:rsidR="007C367B" w:rsidP="007C367B" w:rsidRDefault="007C367B" w14:paraId="548F6FFF" w14:textId="77777777"/>
    <w:p w:rsidRPr="00E51788" w:rsidR="007446CF" w:rsidP="007446CF" w:rsidRDefault="007446CF" w14:paraId="3AC6E9A0" w14:textId="3EDD3ED3">
      <w:pPr>
        <w:ind w:left="180" w:firstLine="540"/>
        <w:jc w:val="right"/>
        <w:rPr>
          <w:rFonts w:ascii="Arial" w:hAnsi="Arial" w:cs="Arial"/>
        </w:rPr>
      </w:pPr>
      <w:r w:rsidRPr="4B87DA32" w:rsidR="2A5B0259">
        <w:rPr>
          <w:rFonts w:ascii="Arial" w:hAnsi="Arial" w:cs="Arial"/>
        </w:rPr>
        <w:t>Tues</w:t>
      </w:r>
      <w:r w:rsidRPr="4B87DA32" w:rsidR="007446CF">
        <w:rPr>
          <w:rFonts w:ascii="Arial" w:hAnsi="Arial" w:cs="Arial"/>
        </w:rPr>
        <w:t xml:space="preserve">day </w:t>
      </w:r>
      <w:r w:rsidRPr="4B87DA32" w:rsidR="46F99B33">
        <w:rPr>
          <w:rFonts w:ascii="Arial" w:hAnsi="Arial" w:cs="Arial"/>
        </w:rPr>
        <w:t>4</w:t>
      </w:r>
      <w:r w:rsidRPr="4B87DA32" w:rsidR="007446CF">
        <w:rPr>
          <w:rFonts w:ascii="Arial" w:hAnsi="Arial" w:cs="Arial"/>
          <w:vertAlign w:val="superscript"/>
        </w:rPr>
        <w:t>th</w:t>
      </w:r>
      <w:r w:rsidRPr="4B87DA32" w:rsidR="007446CF">
        <w:rPr>
          <w:rFonts w:ascii="Arial" w:hAnsi="Arial" w:cs="Arial"/>
        </w:rPr>
        <w:t xml:space="preserve"> </w:t>
      </w:r>
      <w:r w:rsidRPr="4B87DA32" w:rsidR="62216C37">
        <w:rPr>
          <w:rFonts w:ascii="Arial" w:hAnsi="Arial" w:cs="Arial"/>
        </w:rPr>
        <w:t>Nov</w:t>
      </w:r>
      <w:r w:rsidRPr="4B87DA32" w:rsidR="007446CF">
        <w:rPr>
          <w:rFonts w:ascii="Arial" w:hAnsi="Arial" w:cs="Arial"/>
        </w:rPr>
        <w:t>ember 202</w:t>
      </w:r>
      <w:r w:rsidRPr="4B87DA32" w:rsidR="5C5E86C2">
        <w:rPr>
          <w:rFonts w:ascii="Arial" w:hAnsi="Arial" w:cs="Arial"/>
        </w:rPr>
        <w:t>5</w:t>
      </w:r>
    </w:p>
    <w:p w:rsidRPr="00261845" w:rsidR="007446CF" w:rsidP="007446CF" w:rsidRDefault="007446CF" w14:paraId="7BFD67A7" w14:textId="77777777">
      <w:pPr>
        <w:rPr>
          <w:rFonts w:ascii="Arial" w:hAnsi="Arial" w:cs="Arial"/>
        </w:rPr>
      </w:pPr>
    </w:p>
    <w:p w:rsidRPr="00261845" w:rsidR="007446CF" w:rsidP="007446CF" w:rsidRDefault="007446CF" w14:paraId="437E6B47" w14:textId="77777777">
      <w:pPr>
        <w:rPr>
          <w:rFonts w:ascii="Arial" w:hAnsi="Arial" w:cs="Arial"/>
        </w:rPr>
      </w:pPr>
    </w:p>
    <w:p w:rsidRPr="00261845" w:rsidR="007446CF" w:rsidP="007446CF" w:rsidRDefault="007446CF" w14:paraId="63E65523" w14:textId="6565EC19">
      <w:pPr>
        <w:rPr>
          <w:rFonts w:ascii="Arial" w:hAnsi="Arial" w:cs="Arial"/>
        </w:rPr>
      </w:pPr>
      <w:r w:rsidRPr="00261845">
        <w:rPr>
          <w:rFonts w:ascii="Arial" w:hAnsi="Arial" w:cs="Arial"/>
        </w:rPr>
        <w:t>Dear Parents</w:t>
      </w:r>
      <w:r>
        <w:rPr>
          <w:rFonts w:ascii="Arial" w:hAnsi="Arial" w:cs="Arial"/>
        </w:rPr>
        <w:t xml:space="preserve"> /Carers,</w:t>
      </w:r>
    </w:p>
    <w:p w:rsidRPr="00261845" w:rsidR="007446CF" w:rsidP="007446CF" w:rsidRDefault="007446CF" w14:paraId="165D1175" w14:textId="77777777">
      <w:pPr>
        <w:rPr>
          <w:rFonts w:ascii="Arial" w:hAnsi="Arial" w:cs="Arial"/>
        </w:rPr>
      </w:pPr>
    </w:p>
    <w:p w:rsidRPr="00102712" w:rsidR="007446CF" w:rsidP="5615682E" w:rsidRDefault="007446CF" w14:paraId="0B738502" w14:textId="2F7BBCF5">
      <w:pPr>
        <w:jc w:val="center"/>
        <w:rPr>
          <w:rFonts w:ascii="Arial" w:hAnsi="Arial" w:cs="Arial"/>
          <w:b w:val="1"/>
          <w:bCs w:val="1"/>
          <w:u w:val="single"/>
        </w:rPr>
      </w:pPr>
      <w:r w:rsidRPr="4B87DA32" w:rsidR="007446CF">
        <w:rPr>
          <w:rFonts w:ascii="Arial" w:hAnsi="Arial" w:cs="Arial"/>
          <w:b w:val="1"/>
          <w:bCs w:val="1"/>
          <w:u w:val="single"/>
        </w:rPr>
        <w:t xml:space="preserve">SCHOOL SWIMMING SERVICE – </w:t>
      </w:r>
      <w:r w:rsidRPr="4B87DA32" w:rsidR="007446CF">
        <w:rPr>
          <w:rFonts w:ascii="Arial" w:hAnsi="Arial" w:cs="Arial"/>
          <w:b w:val="1"/>
          <w:bCs w:val="1"/>
          <w:u w:val="single"/>
        </w:rPr>
        <w:t xml:space="preserve">Year </w:t>
      </w:r>
      <w:r w:rsidRPr="4B87DA32" w:rsidR="6B1A1A17">
        <w:rPr>
          <w:rFonts w:ascii="Arial" w:hAnsi="Arial" w:cs="Arial"/>
          <w:b w:val="1"/>
          <w:bCs w:val="1"/>
          <w:u w:val="single"/>
        </w:rPr>
        <w:t>1/2</w:t>
      </w:r>
      <w:r w:rsidRPr="4B87DA32" w:rsidR="007446CF">
        <w:rPr>
          <w:rFonts w:ascii="Arial" w:hAnsi="Arial" w:cs="Arial"/>
          <w:b w:val="1"/>
          <w:bCs w:val="1"/>
          <w:u w:val="single"/>
        </w:rPr>
        <w:t xml:space="preserve"> – Autumn </w:t>
      </w:r>
      <w:r w:rsidRPr="4B87DA32" w:rsidR="0E4E2FFE">
        <w:rPr>
          <w:rFonts w:ascii="Arial" w:hAnsi="Arial" w:cs="Arial"/>
          <w:b w:val="1"/>
          <w:bCs w:val="1"/>
          <w:u w:val="single"/>
        </w:rPr>
        <w:t>2</w:t>
      </w:r>
      <w:r w:rsidRPr="4B87DA32" w:rsidR="007446CF">
        <w:rPr>
          <w:rFonts w:ascii="Arial" w:hAnsi="Arial" w:cs="Arial"/>
          <w:b w:val="1"/>
          <w:bCs w:val="1"/>
          <w:u w:val="single"/>
        </w:rPr>
        <w:t xml:space="preserve"> 202</w:t>
      </w:r>
      <w:r w:rsidRPr="4B87DA32" w:rsidR="326C75AC">
        <w:rPr>
          <w:rFonts w:ascii="Arial" w:hAnsi="Arial" w:cs="Arial"/>
          <w:b w:val="1"/>
          <w:bCs w:val="1"/>
          <w:u w:val="single"/>
        </w:rPr>
        <w:t>5</w:t>
      </w:r>
      <w:r w:rsidRPr="4B87DA32" w:rsidR="7EAF4984">
        <w:rPr>
          <w:rFonts w:ascii="Arial" w:hAnsi="Arial" w:cs="Arial"/>
          <w:b w:val="1"/>
          <w:bCs w:val="1"/>
          <w:u w:val="single"/>
        </w:rPr>
        <w:t xml:space="preserve"> </w:t>
      </w:r>
      <w:r w:rsidRPr="4B87DA32" w:rsidR="5B29E587">
        <w:rPr>
          <w:rFonts w:ascii="Arial" w:hAnsi="Arial" w:cs="Arial"/>
          <w:b w:val="1"/>
          <w:bCs w:val="1"/>
          <w:u w:val="single"/>
        </w:rPr>
        <w:t xml:space="preserve"> </w:t>
      </w:r>
    </w:p>
    <w:p w:rsidRPr="00261845" w:rsidR="007446CF" w:rsidP="007446CF" w:rsidRDefault="007446CF" w14:paraId="69C2467C" w14:textId="77777777">
      <w:pPr>
        <w:rPr>
          <w:rFonts w:ascii="Arial" w:hAnsi="Arial" w:cs="Arial"/>
        </w:rPr>
      </w:pPr>
    </w:p>
    <w:p w:rsidR="007446CF" w:rsidP="007446CF" w:rsidRDefault="007446CF" w14:paraId="5D16FC0E" w14:textId="5688E46B">
      <w:pPr>
        <w:rPr>
          <w:rFonts w:ascii="Arial" w:hAnsi="Arial" w:cs="Arial"/>
        </w:rPr>
      </w:pPr>
      <w:r w:rsidRPr="4B87DA32" w:rsidR="007446CF">
        <w:rPr>
          <w:rFonts w:ascii="Arial" w:hAnsi="Arial" w:cs="Arial"/>
        </w:rPr>
        <w:t xml:space="preserve">From </w:t>
      </w:r>
      <w:r w:rsidRPr="4B87DA32" w:rsidR="007446CF">
        <w:rPr>
          <w:rFonts w:ascii="Arial" w:hAnsi="Arial" w:cs="Arial"/>
        </w:rPr>
        <w:t xml:space="preserve">Monday </w:t>
      </w:r>
      <w:r w:rsidRPr="4B87DA32" w:rsidR="547AC285">
        <w:rPr>
          <w:rFonts w:ascii="Arial" w:hAnsi="Arial" w:cs="Arial"/>
        </w:rPr>
        <w:t>10th Nov</w:t>
      </w:r>
      <w:r w:rsidRPr="4B87DA32" w:rsidR="007446CF">
        <w:rPr>
          <w:rFonts w:ascii="Arial" w:hAnsi="Arial" w:cs="Arial"/>
        </w:rPr>
        <w:t>ember your</w:t>
      </w:r>
      <w:r w:rsidRPr="4B87DA32" w:rsidR="007446CF">
        <w:rPr>
          <w:rFonts w:ascii="Arial" w:hAnsi="Arial" w:cs="Arial"/>
        </w:rPr>
        <w:t xml:space="preserve"> child will be attending swimming lessons at</w:t>
      </w:r>
      <w:r w:rsidRPr="4B87DA32" w:rsidR="007446CF">
        <w:rPr>
          <w:rFonts w:ascii="Arial" w:hAnsi="Arial" w:cs="Arial"/>
        </w:rPr>
        <w:t xml:space="preserve"> Ormiston New Horizons Academy. </w:t>
      </w:r>
      <w:r w:rsidRPr="4B87DA32" w:rsidR="007446CF">
        <w:rPr>
          <w:rFonts w:ascii="Arial" w:hAnsi="Arial" w:cs="Arial"/>
        </w:rPr>
        <w:t xml:space="preserve">The lessons will be every </w:t>
      </w:r>
      <w:r w:rsidRPr="4B87DA32" w:rsidR="007446CF">
        <w:rPr>
          <w:rFonts w:ascii="Arial" w:hAnsi="Arial" w:cs="Arial"/>
        </w:rPr>
        <w:t>Monday</w:t>
      </w:r>
      <w:r w:rsidRPr="4B87DA32" w:rsidR="007446CF">
        <w:rPr>
          <w:rFonts w:ascii="Arial" w:hAnsi="Arial" w:cs="Arial"/>
        </w:rPr>
        <w:t xml:space="preserve"> </w:t>
      </w:r>
      <w:r w:rsidRPr="4B87DA32" w:rsidR="007446CF">
        <w:rPr>
          <w:rFonts w:ascii="Arial" w:hAnsi="Arial" w:cs="Arial"/>
        </w:rPr>
        <w:t>afternoon</w:t>
      </w:r>
      <w:r w:rsidRPr="4B87DA32" w:rsidR="007446CF">
        <w:rPr>
          <w:rFonts w:ascii="Arial" w:hAnsi="Arial" w:cs="Arial"/>
        </w:rPr>
        <w:t xml:space="preserve"> for </w:t>
      </w:r>
      <w:r w:rsidRPr="4B87DA32" w:rsidR="2CE62D76">
        <w:rPr>
          <w:rFonts w:ascii="Arial" w:hAnsi="Arial" w:cs="Arial"/>
        </w:rPr>
        <w:t>4</w:t>
      </w:r>
      <w:r w:rsidRPr="4B87DA32" w:rsidR="007446CF">
        <w:rPr>
          <w:rFonts w:ascii="Arial" w:hAnsi="Arial" w:cs="Arial"/>
        </w:rPr>
        <w:t xml:space="preserve"> </w:t>
      </w:r>
      <w:r w:rsidRPr="4B87DA32" w:rsidR="007446CF">
        <w:rPr>
          <w:rFonts w:ascii="Arial" w:hAnsi="Arial" w:cs="Arial"/>
        </w:rPr>
        <w:t>weeks</w:t>
      </w:r>
      <w:r w:rsidRPr="4B87DA32" w:rsidR="007446CF">
        <w:rPr>
          <w:rFonts w:ascii="Arial" w:hAnsi="Arial" w:cs="Arial"/>
        </w:rPr>
        <w:t xml:space="preserve">, up to and including Monday </w:t>
      </w:r>
      <w:r w:rsidRPr="4B87DA32" w:rsidR="7B743424">
        <w:rPr>
          <w:rFonts w:ascii="Arial" w:hAnsi="Arial" w:cs="Arial"/>
        </w:rPr>
        <w:t>1st</w:t>
      </w:r>
      <w:r w:rsidRPr="4B87DA32" w:rsidR="3BCADF28">
        <w:rPr>
          <w:rFonts w:ascii="Arial" w:hAnsi="Arial" w:cs="Arial"/>
        </w:rPr>
        <w:t xml:space="preserve"> </w:t>
      </w:r>
      <w:r w:rsidRPr="4B87DA32" w:rsidR="1639798E">
        <w:rPr>
          <w:rFonts w:ascii="Arial" w:hAnsi="Arial" w:cs="Arial"/>
        </w:rPr>
        <w:t>Decem</w:t>
      </w:r>
      <w:r w:rsidRPr="4B87DA32" w:rsidR="007446CF">
        <w:rPr>
          <w:rFonts w:ascii="Arial" w:hAnsi="Arial" w:cs="Arial"/>
        </w:rPr>
        <w:t>ber</w:t>
      </w:r>
      <w:r w:rsidRPr="4B87DA32" w:rsidR="007446CF">
        <w:rPr>
          <w:rFonts w:ascii="Arial" w:hAnsi="Arial" w:cs="Arial"/>
        </w:rPr>
        <w:t>.</w:t>
      </w:r>
    </w:p>
    <w:p w:rsidR="007446CF" w:rsidP="007446CF" w:rsidRDefault="007446CF" w14:paraId="55D08C56" w14:textId="77777777">
      <w:pPr>
        <w:rPr>
          <w:rFonts w:ascii="Arial" w:hAnsi="Arial" w:cs="Arial"/>
        </w:rPr>
      </w:pPr>
    </w:p>
    <w:p w:rsidR="007446CF" w:rsidP="007446CF" w:rsidRDefault="007446CF" w14:paraId="3CA4A49F" w14:textId="77777777">
      <w:pPr>
        <w:rPr>
          <w:rFonts w:ascii="Arial" w:hAnsi="Arial" w:cs="Arial"/>
        </w:rPr>
      </w:pPr>
      <w:r w:rsidRPr="00261845">
        <w:rPr>
          <w:rFonts w:ascii="Arial" w:hAnsi="Arial" w:cs="Arial"/>
        </w:rPr>
        <w:t xml:space="preserve">The children will be taken to the swimming pool by </w:t>
      </w:r>
      <w:r>
        <w:rPr>
          <w:rFonts w:ascii="Arial" w:hAnsi="Arial" w:cs="Arial"/>
        </w:rPr>
        <w:t>the school minibus</w:t>
      </w:r>
      <w:r w:rsidRPr="00261845">
        <w:rPr>
          <w:rFonts w:ascii="Arial" w:hAnsi="Arial" w:cs="Arial"/>
        </w:rPr>
        <w:t xml:space="preserve"> and will be accompanied by school staff. </w:t>
      </w:r>
    </w:p>
    <w:p w:rsidR="007446CF" w:rsidP="007446CF" w:rsidRDefault="007446CF" w14:paraId="134C3863" w14:textId="77777777">
      <w:pPr>
        <w:rPr>
          <w:rFonts w:ascii="Arial" w:hAnsi="Arial" w:cs="Arial"/>
        </w:rPr>
      </w:pPr>
    </w:p>
    <w:p w:rsidRPr="00966033" w:rsidR="007446CF" w:rsidP="007446CF" w:rsidRDefault="007446CF" w14:paraId="6E1BF286" w14:textId="77777777">
      <w:pPr>
        <w:rPr>
          <w:rFonts w:ascii="Arial" w:hAnsi="Arial" w:cs="Arial"/>
          <w:b/>
        </w:rPr>
      </w:pPr>
      <w:r w:rsidRPr="00966033">
        <w:rPr>
          <w:rFonts w:ascii="Arial" w:hAnsi="Arial" w:cs="Arial"/>
          <w:b/>
        </w:rPr>
        <w:t>Swimwear</w:t>
      </w:r>
    </w:p>
    <w:p w:rsidR="007446CF" w:rsidP="007446CF" w:rsidRDefault="007446CF" w14:paraId="4133E03D" w14:textId="77777777">
      <w:pPr>
        <w:rPr>
          <w:rFonts w:ascii="Arial" w:hAnsi="Arial" w:cs="Arial"/>
        </w:rPr>
      </w:pPr>
    </w:p>
    <w:p w:rsidR="007446CF" w:rsidP="007446CF" w:rsidRDefault="007446CF" w14:paraId="7E2E4AD0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Swim caps must be worn by </w:t>
      </w:r>
      <w:r w:rsidRPr="008B4170"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pupils </w:t>
      </w:r>
    </w:p>
    <w:p w:rsidR="007446CF" w:rsidP="007446CF" w:rsidRDefault="007446CF" w14:paraId="50F918C7" w14:textId="77777777">
      <w:pPr>
        <w:rPr>
          <w:rFonts w:ascii="Arial" w:hAnsi="Arial" w:cs="Arial"/>
        </w:rPr>
      </w:pPr>
      <w:r>
        <w:rPr>
          <w:rFonts w:ascii="Arial" w:hAnsi="Arial" w:cs="Arial"/>
        </w:rPr>
        <w:t>Boys need to w</w:t>
      </w:r>
      <w:r w:rsidRPr="00261845">
        <w:rPr>
          <w:rFonts w:ascii="Arial" w:hAnsi="Arial" w:cs="Arial"/>
        </w:rPr>
        <w:t>ear swimming trunks (not shorts)</w:t>
      </w:r>
    </w:p>
    <w:p w:rsidR="007446CF" w:rsidP="007446CF" w:rsidRDefault="007446CF" w14:paraId="7F387703" w14:textId="77777777">
      <w:pPr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Pr="00261845">
        <w:rPr>
          <w:rFonts w:ascii="Arial" w:hAnsi="Arial" w:cs="Arial"/>
        </w:rPr>
        <w:t>irls need to wear a full swimming costume, (not bikini/tankini etc.)</w:t>
      </w:r>
    </w:p>
    <w:p w:rsidR="007446CF" w:rsidP="007446CF" w:rsidRDefault="007446CF" w14:paraId="343A9D6F" w14:textId="77777777">
      <w:pPr>
        <w:rPr>
          <w:rFonts w:ascii="Arial" w:hAnsi="Arial" w:cs="Arial"/>
        </w:rPr>
      </w:pPr>
      <w:r w:rsidRPr="00261845">
        <w:rPr>
          <w:rFonts w:ascii="Arial" w:hAnsi="Arial" w:cs="Arial"/>
        </w:rPr>
        <w:t>Swimming goggles must</w:t>
      </w:r>
      <w:r>
        <w:rPr>
          <w:rFonts w:ascii="Arial" w:hAnsi="Arial" w:cs="Arial"/>
        </w:rPr>
        <w:t xml:space="preserve"> only be worn on medical advice – please refer to Swimming Services Policy guidelines for the use of swimming goggles in lessons</w:t>
      </w:r>
    </w:p>
    <w:p w:rsidRPr="00261845" w:rsidR="007446CF" w:rsidP="007446CF" w:rsidRDefault="007446CF" w14:paraId="47B6822A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Jewellery – </w:t>
      </w:r>
      <w:r w:rsidRPr="00966033"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personal effects should be removed</w:t>
      </w:r>
    </w:p>
    <w:p w:rsidRPr="00261845" w:rsidR="007446CF" w:rsidP="007446CF" w:rsidRDefault="007446CF" w14:paraId="3FAC731A" w14:textId="77777777">
      <w:pPr>
        <w:rPr>
          <w:rFonts w:ascii="Arial" w:hAnsi="Arial" w:cs="Arial"/>
        </w:rPr>
      </w:pPr>
    </w:p>
    <w:p w:rsidRPr="00261845" w:rsidR="007446CF" w:rsidP="007446CF" w:rsidRDefault="007446CF" w14:paraId="55C89139" w14:textId="77777777">
      <w:pPr>
        <w:jc w:val="both"/>
        <w:rPr>
          <w:rFonts w:ascii="Arial" w:hAnsi="Arial" w:cs="Arial"/>
        </w:rPr>
      </w:pPr>
      <w:r w:rsidRPr="00261845">
        <w:rPr>
          <w:rFonts w:ascii="Arial" w:hAnsi="Arial" w:cs="Arial"/>
        </w:rPr>
        <w:t xml:space="preserve">Swimming is part of our school curriculum. Due to this all children must participate in swimming lessons. If a child is well enough to attend </w:t>
      </w:r>
      <w:proofErr w:type="gramStart"/>
      <w:r w:rsidRPr="00261845">
        <w:rPr>
          <w:rFonts w:ascii="Arial" w:hAnsi="Arial" w:cs="Arial"/>
        </w:rPr>
        <w:t>school</w:t>
      </w:r>
      <w:proofErr w:type="gramEnd"/>
      <w:r w:rsidRPr="00261845">
        <w:rPr>
          <w:rFonts w:ascii="Arial" w:hAnsi="Arial" w:cs="Arial"/>
        </w:rPr>
        <w:t xml:space="preserve"> then we deem them well enough to attend swimming. The only exceptions to this would be if we were to receive a note from a doctor, an ear infection or the child is unable to attend due</w:t>
      </w:r>
      <w:r>
        <w:rPr>
          <w:rFonts w:ascii="Arial" w:hAnsi="Arial" w:cs="Arial"/>
        </w:rPr>
        <w:t xml:space="preserve"> to</w:t>
      </w:r>
      <w:r w:rsidRPr="00261845">
        <w:rPr>
          <w:rFonts w:ascii="Arial" w:hAnsi="Arial" w:cs="Arial"/>
        </w:rPr>
        <w:t xml:space="preserve"> an injury which means they are unable to participate.</w:t>
      </w:r>
    </w:p>
    <w:p w:rsidRPr="00261845" w:rsidR="007446CF" w:rsidP="007446CF" w:rsidRDefault="007446CF" w14:paraId="0A781D50" w14:textId="77777777">
      <w:pPr>
        <w:rPr>
          <w:rFonts w:ascii="Arial" w:hAnsi="Arial" w:cs="Arial"/>
        </w:rPr>
      </w:pPr>
    </w:p>
    <w:p w:rsidR="007446CF" w:rsidP="007446CF" w:rsidRDefault="007446CF" w14:paraId="3D09453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swimming pool rules and regulations will be explained to ensure the safety of our pupils.</w:t>
      </w:r>
    </w:p>
    <w:p w:rsidRPr="00261845" w:rsidR="007446CF" w:rsidP="007446CF" w:rsidRDefault="007446CF" w14:paraId="27B1A0A2" w14:textId="77777777">
      <w:pPr>
        <w:rPr>
          <w:rFonts w:ascii="Arial" w:hAnsi="Arial" w:cs="Arial"/>
        </w:rPr>
      </w:pPr>
    </w:p>
    <w:p w:rsidRPr="00261845" w:rsidR="007446CF" w:rsidP="007446CF" w:rsidRDefault="007446CF" w14:paraId="646C232B" w14:textId="77777777">
      <w:pPr>
        <w:rPr>
          <w:rFonts w:ascii="Arial" w:hAnsi="Arial" w:cs="Arial"/>
        </w:rPr>
      </w:pPr>
      <w:r w:rsidRPr="00261845">
        <w:rPr>
          <w:rFonts w:ascii="Arial" w:hAnsi="Arial" w:cs="Arial"/>
        </w:rPr>
        <w:t>Thank you for your co-operation in this matter.</w:t>
      </w:r>
    </w:p>
    <w:p w:rsidRPr="00261845" w:rsidR="007446CF" w:rsidP="007446CF" w:rsidRDefault="007446CF" w14:paraId="238E0AEE" w14:textId="77777777">
      <w:pPr>
        <w:rPr>
          <w:rFonts w:ascii="Arial" w:hAnsi="Arial" w:cs="Arial"/>
        </w:rPr>
      </w:pPr>
    </w:p>
    <w:p w:rsidRPr="00261845" w:rsidR="007446CF" w:rsidP="007446CF" w:rsidRDefault="007446CF" w14:paraId="1B460BEE" w14:textId="77777777">
      <w:pPr>
        <w:rPr>
          <w:rFonts w:ascii="Arial" w:hAnsi="Arial" w:cs="Arial"/>
        </w:rPr>
      </w:pPr>
      <w:r w:rsidRPr="00261845">
        <w:rPr>
          <w:rFonts w:ascii="Arial" w:hAnsi="Arial" w:cs="Arial"/>
        </w:rPr>
        <w:t>Yours sincerely</w:t>
      </w:r>
    </w:p>
    <w:p w:rsidRPr="00261845" w:rsidR="007446CF" w:rsidP="007446CF" w:rsidRDefault="007446CF" w14:paraId="6944572A" w14:textId="77777777">
      <w:pPr>
        <w:rPr>
          <w:rFonts w:ascii="Arial" w:hAnsi="Arial" w:cs="Arial"/>
        </w:rPr>
      </w:pPr>
    </w:p>
    <w:p w:rsidRPr="00261845" w:rsidR="007446CF" w:rsidP="007446CF" w:rsidRDefault="007446CF" w14:paraId="7DD0DED0" w14:textId="77777777">
      <w:pPr>
        <w:rPr>
          <w:rFonts w:ascii="Arial" w:hAnsi="Arial" w:cs="Arial"/>
        </w:rPr>
      </w:pPr>
      <w:r>
        <w:rPr>
          <w:rFonts w:ascii="Arial" w:hAnsi="Arial" w:cs="Arial"/>
        </w:rPr>
        <w:t>Mrs Rathbone</w:t>
      </w:r>
    </w:p>
    <w:p w:rsidRPr="00102712" w:rsidR="007446CF" w:rsidP="007446CF" w:rsidRDefault="007446CF" w14:paraId="5100DBB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Executive Principal</w:t>
      </w:r>
    </w:p>
    <w:p w:rsidRPr="004A2068" w:rsidR="007446CF" w:rsidP="007446CF" w:rsidRDefault="007446CF" w14:paraId="28FA6CAD" w14:textId="77777777"/>
    <w:p w:rsidR="00572589" w:rsidP="00243082" w:rsidRDefault="00572589" w14:paraId="53634A6B" w14:textId="77777777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 w:orient="portrait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3899" w:rsidP="00C33A34" w:rsidRDefault="00BB3899" w14:paraId="26FD112B" w14:textId="77777777">
      <w:r>
        <w:separator/>
      </w:r>
    </w:p>
  </w:endnote>
  <w:endnote w:type="continuationSeparator" w:id="0">
    <w:p w:rsidR="00BB3899" w:rsidP="00C33A34" w:rsidRDefault="00BB3899" w14:paraId="6C715B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1F5ED1" w14:paraId="379144CE" w14:textId="65666D95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P="00C33A34" w:rsidRDefault="001F5ED1" w14:paraId="0AD34653" w14:textId="17BDB18E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3899" w:rsidP="00C33A34" w:rsidRDefault="00BB3899" w14:paraId="7BE6AE14" w14:textId="77777777">
      <w:r>
        <w:separator/>
      </w:r>
    </w:p>
  </w:footnote>
  <w:footnote w:type="continuationSeparator" w:id="0">
    <w:p w:rsidR="00BB3899" w:rsidP="00C33A34" w:rsidRDefault="00BB3899" w14:paraId="34D676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33A34" w:rsidRDefault="0090349A" w14:paraId="7BD0270D" w14:textId="09495575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hint="default" w:ascii="Cambria" w:hAnsi="Cambria" w:eastAsiaTheme="minorEastAsia" w:cstheme="minorBidi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C6BEB"/>
    <w:rsid w:val="001D6A4A"/>
    <w:rsid w:val="001F5ED1"/>
    <w:rsid w:val="00243082"/>
    <w:rsid w:val="00281197"/>
    <w:rsid w:val="002A36D4"/>
    <w:rsid w:val="00313634"/>
    <w:rsid w:val="003257DE"/>
    <w:rsid w:val="00490716"/>
    <w:rsid w:val="00494DE4"/>
    <w:rsid w:val="004A3056"/>
    <w:rsid w:val="004C4B9B"/>
    <w:rsid w:val="00572589"/>
    <w:rsid w:val="005C29CE"/>
    <w:rsid w:val="005F49D0"/>
    <w:rsid w:val="00632D82"/>
    <w:rsid w:val="006B3531"/>
    <w:rsid w:val="007446CF"/>
    <w:rsid w:val="007C367B"/>
    <w:rsid w:val="007F62CE"/>
    <w:rsid w:val="0084127D"/>
    <w:rsid w:val="00846573"/>
    <w:rsid w:val="00851C9B"/>
    <w:rsid w:val="00891464"/>
    <w:rsid w:val="008B6431"/>
    <w:rsid w:val="008B7D81"/>
    <w:rsid w:val="0090349A"/>
    <w:rsid w:val="00924316"/>
    <w:rsid w:val="00934094"/>
    <w:rsid w:val="009C3AB0"/>
    <w:rsid w:val="009F2313"/>
    <w:rsid w:val="00A35DB9"/>
    <w:rsid w:val="00A76FFC"/>
    <w:rsid w:val="00AA465A"/>
    <w:rsid w:val="00AD61CC"/>
    <w:rsid w:val="00AE4C87"/>
    <w:rsid w:val="00B54ADC"/>
    <w:rsid w:val="00BB3899"/>
    <w:rsid w:val="00BE0C16"/>
    <w:rsid w:val="00C330E4"/>
    <w:rsid w:val="00C33A34"/>
    <w:rsid w:val="00CC060D"/>
    <w:rsid w:val="00CC6B81"/>
    <w:rsid w:val="00DA3AF6"/>
    <w:rsid w:val="00DD4231"/>
    <w:rsid w:val="00F1783F"/>
    <w:rsid w:val="0E4E2FFE"/>
    <w:rsid w:val="13A93046"/>
    <w:rsid w:val="1639798E"/>
    <w:rsid w:val="1898C9F6"/>
    <w:rsid w:val="2A5B0259"/>
    <w:rsid w:val="2CE62D76"/>
    <w:rsid w:val="326C75AC"/>
    <w:rsid w:val="3BCADF28"/>
    <w:rsid w:val="434B17CD"/>
    <w:rsid w:val="46F99B33"/>
    <w:rsid w:val="4B87DA32"/>
    <w:rsid w:val="547AC285"/>
    <w:rsid w:val="5615682E"/>
    <w:rsid w:val="5B29E587"/>
    <w:rsid w:val="5C5E86C2"/>
    <w:rsid w:val="62216C37"/>
    <w:rsid w:val="6551D438"/>
    <w:rsid w:val="65D41512"/>
    <w:rsid w:val="6B1A1A17"/>
    <w:rsid w:val="6E3623DE"/>
    <w:rsid w:val="7B743424"/>
    <w:rsid w:val="7EA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3A34"/>
  </w:style>
  <w:style w:type="character" w:styleId="Heading1Char" w:customStyle="1">
    <w:name w:val="Heading 1 Char"/>
    <w:basedOn w:val="DefaultParagraphFont"/>
    <w:link w:val="Heading1"/>
    <w:uiPriority w:val="9"/>
    <w:rsid w:val="00AA465A"/>
    <w:rPr>
      <w:rFonts w:asciiTheme="majorHAnsi" w:hAnsiTheme="majorHAnsi" w:eastAsiaTheme="majorEastAsia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styleId="BasicParagraph" w:customStyle="1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 w:eastAsiaTheme="minorEastAsia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://www.ourladyofgraceacademy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Alton</dc:creator>
  <keywords/>
  <dc:description/>
  <lastModifiedBy>Stacey Holmes</lastModifiedBy>
  <revision>4</revision>
  <lastPrinted>2024-09-02T15:22:00.0000000Z</lastPrinted>
  <dcterms:created xsi:type="dcterms:W3CDTF">2024-09-02T15:22:00.0000000Z</dcterms:created>
  <dcterms:modified xsi:type="dcterms:W3CDTF">2025-11-04T13:48:42.0198172Z</dcterms:modified>
</coreProperties>
</file>